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0D2F" w14:textId="03AB7664" w:rsidR="003477FC" w:rsidRPr="009F2524" w:rsidRDefault="003477FC" w:rsidP="003477FC">
      <w:pPr>
        <w:rPr>
          <w:rFonts w:ascii="Arial" w:hAnsi="Arial" w:cs="Arial"/>
          <w:b/>
          <w:bCs/>
        </w:rPr>
      </w:pPr>
      <w:r w:rsidRPr="009F2524">
        <w:rPr>
          <w:rFonts w:ascii="Arial" w:hAnsi="Arial" w:cs="Arial"/>
          <w:b/>
          <w:bCs/>
          <w:sz w:val="24"/>
          <w:szCs w:val="24"/>
        </w:rPr>
        <w:t>202</w:t>
      </w:r>
      <w:r w:rsidR="007E3AA3" w:rsidRPr="009F2524">
        <w:rPr>
          <w:rFonts w:ascii="Arial" w:hAnsi="Arial" w:cs="Arial"/>
          <w:b/>
          <w:bCs/>
          <w:sz w:val="24"/>
          <w:szCs w:val="24"/>
        </w:rPr>
        <w:t>2</w:t>
      </w:r>
      <w:r w:rsidRPr="009F2524">
        <w:rPr>
          <w:rFonts w:ascii="Arial" w:hAnsi="Arial" w:cs="Arial"/>
          <w:b/>
          <w:bCs/>
          <w:sz w:val="24"/>
          <w:szCs w:val="24"/>
        </w:rPr>
        <w:t xml:space="preserve"> United Way of the Lowcountry Community Champion </w:t>
      </w:r>
      <w:r w:rsidR="007E3AA3" w:rsidRPr="009F2524">
        <w:rPr>
          <w:rFonts w:ascii="Arial" w:hAnsi="Arial" w:cs="Arial"/>
          <w:b/>
          <w:bCs/>
          <w:sz w:val="24"/>
          <w:szCs w:val="24"/>
        </w:rPr>
        <w:t>Kickoff</w:t>
      </w:r>
      <w:r w:rsidR="006D65A3" w:rsidRPr="009F2524">
        <w:rPr>
          <w:rFonts w:ascii="Arial" w:hAnsi="Arial" w:cs="Arial"/>
          <w:b/>
          <w:bCs/>
          <w:sz w:val="24"/>
          <w:szCs w:val="24"/>
        </w:rPr>
        <w:t xml:space="preserve"> </w:t>
      </w:r>
      <w:r w:rsidR="00246C08" w:rsidRPr="009F2524">
        <w:rPr>
          <w:rFonts w:ascii="Arial" w:hAnsi="Arial" w:cs="Arial"/>
          <w:b/>
          <w:bCs/>
          <w:sz w:val="24"/>
          <w:szCs w:val="24"/>
        </w:rPr>
        <w:t>Letter</w:t>
      </w:r>
      <w:r w:rsidR="0039412A" w:rsidRPr="009F2524">
        <w:rPr>
          <w:rFonts w:ascii="Arial" w:hAnsi="Arial" w:cs="Arial"/>
          <w:b/>
          <w:bCs/>
          <w:sz w:val="24"/>
          <w:szCs w:val="24"/>
        </w:rPr>
        <w:t xml:space="preserve">/Email </w:t>
      </w:r>
      <w:r w:rsidR="0039412A" w:rsidRPr="009F2524">
        <w:rPr>
          <w:rFonts w:ascii="Arial" w:hAnsi="Arial" w:cs="Arial"/>
          <w:b/>
          <w:bCs/>
          <w:sz w:val="24"/>
          <w:szCs w:val="24"/>
        </w:rPr>
        <w:br/>
      </w:r>
      <w:r w:rsidR="0039412A" w:rsidRPr="009F2524">
        <w:rPr>
          <w:rFonts w:ascii="Arial" w:hAnsi="Arial" w:cs="Arial"/>
          <w:b/>
          <w:bCs/>
        </w:rPr>
        <w:t>(</w:t>
      </w:r>
      <w:r w:rsidR="00C24500">
        <w:rPr>
          <w:rFonts w:ascii="Arial" w:hAnsi="Arial" w:cs="Arial"/>
          <w:b/>
          <w:bCs/>
        </w:rPr>
        <w:t>S</w:t>
      </w:r>
      <w:r w:rsidR="0039412A" w:rsidRPr="009F2524">
        <w:rPr>
          <w:rFonts w:ascii="Arial" w:hAnsi="Arial" w:cs="Arial"/>
          <w:b/>
          <w:bCs/>
        </w:rPr>
        <w:t xml:space="preserve">ubject </w:t>
      </w:r>
      <w:r w:rsidR="00C24500">
        <w:rPr>
          <w:rFonts w:ascii="Arial" w:hAnsi="Arial" w:cs="Arial"/>
          <w:b/>
          <w:bCs/>
        </w:rPr>
        <w:t>L</w:t>
      </w:r>
      <w:r w:rsidR="0039412A" w:rsidRPr="009F2524">
        <w:rPr>
          <w:rFonts w:ascii="Arial" w:hAnsi="Arial" w:cs="Arial"/>
          <w:b/>
          <w:bCs/>
        </w:rPr>
        <w:t xml:space="preserve">ine: Join </w:t>
      </w:r>
      <w:r w:rsidR="0039412A" w:rsidRPr="009F2524">
        <w:rPr>
          <w:rFonts w:ascii="Arial" w:hAnsi="Arial" w:cs="Arial"/>
          <w:b/>
          <w:bCs/>
          <w:color w:val="FF0000"/>
        </w:rPr>
        <w:t>me/us</w:t>
      </w:r>
      <w:r w:rsidR="0039412A" w:rsidRPr="009F2524">
        <w:rPr>
          <w:rFonts w:ascii="Arial" w:hAnsi="Arial" w:cs="Arial"/>
          <w:b/>
          <w:bCs/>
        </w:rPr>
        <w:t xml:space="preserve"> in making a difference)</w:t>
      </w:r>
    </w:p>
    <w:p w14:paraId="2F75241F" w14:textId="77777777" w:rsidR="003477FC" w:rsidRPr="009F2524" w:rsidRDefault="003477FC" w:rsidP="003477FC">
      <w:pPr>
        <w:rPr>
          <w:rFonts w:ascii="Arial" w:hAnsi="Arial" w:cs="Arial"/>
          <w:b/>
          <w:bCs/>
        </w:rPr>
      </w:pPr>
      <w:r w:rsidRPr="009F2524">
        <w:rPr>
          <w:rFonts w:ascii="Arial" w:hAnsi="Arial" w:cs="Arial"/>
          <w:b/>
          <w:bCs/>
          <w:noProof/>
        </w:rPr>
        <w:drawing>
          <wp:inline distT="0" distB="0" distL="0" distR="0" wp14:anchorId="3BF77D86" wp14:editId="07E8C519">
            <wp:extent cx="2318685" cy="872376"/>
            <wp:effectExtent l="0" t="0" r="571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685" cy="872376"/>
                    </a:xfrm>
                    <a:prstGeom prst="rect">
                      <a:avLst/>
                    </a:prstGeom>
                  </pic:spPr>
                </pic:pic>
              </a:graphicData>
            </a:graphic>
          </wp:inline>
        </w:drawing>
      </w:r>
    </w:p>
    <w:p w14:paraId="31D7D79B" w14:textId="2448FF6D" w:rsidR="003477FC" w:rsidRPr="009F2524" w:rsidRDefault="003477FC" w:rsidP="003477FC">
      <w:pPr>
        <w:shd w:val="clear" w:color="auto" w:fill="FFFFFF"/>
        <w:spacing w:after="0" w:line="240" w:lineRule="auto"/>
        <w:rPr>
          <w:rFonts w:ascii="Arial" w:eastAsia="Times New Roman" w:hAnsi="Arial" w:cs="Arial"/>
          <w:color w:val="403F42"/>
        </w:rPr>
      </w:pPr>
      <w:r w:rsidRPr="009F2524">
        <w:rPr>
          <w:rFonts w:ascii="Arial" w:eastAsia="Times New Roman" w:hAnsi="Arial" w:cs="Arial"/>
          <w:color w:val="000000"/>
        </w:rPr>
        <w:t xml:space="preserve">Dear </w:t>
      </w:r>
      <w:r w:rsidR="00246C08" w:rsidRPr="009F2524">
        <w:rPr>
          <w:rFonts w:ascii="Arial" w:eastAsia="Times New Roman" w:hAnsi="Arial" w:cs="Arial"/>
          <w:color w:val="FF0000"/>
        </w:rPr>
        <w:t>(names)</w:t>
      </w:r>
      <w:r w:rsidRPr="009F2524">
        <w:rPr>
          <w:rFonts w:ascii="Arial" w:eastAsia="Times New Roman" w:hAnsi="Arial" w:cs="Arial"/>
          <w:color w:val="000000"/>
        </w:rPr>
        <w:t>,</w:t>
      </w:r>
    </w:p>
    <w:p w14:paraId="407726C2" w14:textId="77777777" w:rsidR="003477FC" w:rsidRPr="009F2524" w:rsidRDefault="003477FC" w:rsidP="003477FC">
      <w:pPr>
        <w:shd w:val="clear" w:color="auto" w:fill="FFFFFF"/>
        <w:spacing w:after="0" w:line="240" w:lineRule="auto"/>
        <w:rPr>
          <w:rFonts w:ascii="Arial" w:eastAsia="Times New Roman" w:hAnsi="Arial" w:cs="Arial"/>
          <w:color w:val="403F42"/>
        </w:rPr>
      </w:pPr>
    </w:p>
    <w:p w14:paraId="00EAE563" w14:textId="271A60C8" w:rsidR="007E3AA3" w:rsidRPr="009F2524" w:rsidRDefault="007E3AA3" w:rsidP="007E3AA3">
      <w:pPr>
        <w:shd w:val="clear" w:color="auto" w:fill="FFFFFF"/>
        <w:rPr>
          <w:rFonts w:ascii="Arial" w:hAnsi="Arial" w:cs="Arial"/>
          <w:color w:val="403F42"/>
        </w:rPr>
      </w:pPr>
      <w:r w:rsidRPr="009F2524">
        <w:rPr>
          <w:rFonts w:ascii="Arial" w:hAnsi="Arial" w:cs="Arial"/>
          <w:color w:val="000000"/>
        </w:rPr>
        <w:t xml:space="preserve">As you may know, </w:t>
      </w:r>
      <w:r w:rsidRPr="009F2524">
        <w:rPr>
          <w:rFonts w:ascii="Arial" w:hAnsi="Arial" w:cs="Arial"/>
          <w:color w:val="FF0000"/>
        </w:rPr>
        <w:t>(I am/we are)</w:t>
      </w:r>
      <w:r w:rsidRPr="009F2524">
        <w:rPr>
          <w:rFonts w:ascii="Arial" w:hAnsi="Arial" w:cs="Arial"/>
          <w:color w:val="000000"/>
        </w:rPr>
        <w:t xml:space="preserve"> proud supporters of United Way of the Lowcountry (UWLC), which serves Beaufort and Jasper counties. This past year, </w:t>
      </w:r>
      <w:r w:rsidRPr="009F2524">
        <w:rPr>
          <w:rFonts w:ascii="Arial" w:hAnsi="Arial" w:cs="Arial"/>
          <w:b/>
          <w:bCs/>
          <w:color w:val="005191"/>
        </w:rPr>
        <w:t>206,673</w:t>
      </w:r>
      <w:r w:rsidRPr="009F2524">
        <w:rPr>
          <w:rFonts w:ascii="Arial" w:hAnsi="Arial" w:cs="Arial"/>
          <w:color w:val="000000"/>
        </w:rPr>
        <w:t> local people benefited from United Way's Community Impact funded programs and direct services.</w:t>
      </w:r>
    </w:p>
    <w:p w14:paraId="4E6EAA8E" w14:textId="5A9F657E" w:rsidR="007E3AA3" w:rsidRPr="009F2524" w:rsidRDefault="007E3AA3" w:rsidP="007E3AA3">
      <w:pPr>
        <w:shd w:val="clear" w:color="auto" w:fill="FFFFFF"/>
        <w:rPr>
          <w:rFonts w:ascii="Arial" w:hAnsi="Arial" w:cs="Arial"/>
          <w:color w:val="403F42"/>
        </w:rPr>
      </w:pPr>
      <w:r w:rsidRPr="009F2524">
        <w:rPr>
          <w:rFonts w:ascii="Arial" w:hAnsi="Arial" w:cs="Arial"/>
          <w:color w:val="000000"/>
        </w:rPr>
        <w:t xml:space="preserve">These are unprecedented times </w:t>
      </w:r>
      <w:r w:rsidRPr="009F2524">
        <w:rPr>
          <w:rFonts w:ascii="Arial" w:hAnsi="Arial" w:cs="Arial"/>
          <w:color w:val="4D5156"/>
          <w:shd w:val="clear" w:color="auto" w:fill="FFFFFF"/>
        </w:rPr>
        <w:t>—</w:t>
      </w:r>
      <w:r w:rsidRPr="009F2524">
        <w:rPr>
          <w:rFonts w:ascii="Arial" w:hAnsi="Arial" w:cs="Arial"/>
          <w:color w:val="000000"/>
        </w:rPr>
        <w:t xml:space="preserve"> the need in our community is greater than it has ever been due to the lingering effects of the pandemic. </w:t>
      </w:r>
      <w:r w:rsidRPr="009F2524">
        <w:rPr>
          <w:rFonts w:ascii="Arial" w:hAnsi="Arial" w:cs="Arial"/>
          <w:color w:val="FF0000"/>
        </w:rPr>
        <w:t>(I’d/We’d)</w:t>
      </w:r>
      <w:r w:rsidRPr="009F2524">
        <w:rPr>
          <w:rFonts w:ascii="Arial" w:hAnsi="Arial" w:cs="Arial"/>
          <w:color w:val="000000"/>
        </w:rPr>
        <w:t xml:space="preserve"> like to share some information with you about United Way’s excellent work, and we are asking you to consider a generous gift to support this important, well-managed organization.</w:t>
      </w:r>
    </w:p>
    <w:p w14:paraId="0691EE25" w14:textId="75A7CB96" w:rsidR="007E3AA3" w:rsidRPr="009F2524" w:rsidRDefault="007E3AA3" w:rsidP="007E3AA3">
      <w:pPr>
        <w:shd w:val="clear" w:color="auto" w:fill="FFFFFF"/>
        <w:rPr>
          <w:rFonts w:ascii="Arial" w:hAnsi="Arial" w:cs="Arial"/>
          <w:color w:val="403F42"/>
        </w:rPr>
      </w:pPr>
      <w:r w:rsidRPr="009F2524">
        <w:rPr>
          <w:rFonts w:ascii="Arial" w:hAnsi="Arial" w:cs="Arial"/>
          <w:color w:val="FF0000"/>
        </w:rPr>
        <w:t>(I/We)</w:t>
      </w:r>
      <w:r w:rsidRPr="009F2524">
        <w:rPr>
          <w:rFonts w:ascii="Arial" w:hAnsi="Arial" w:cs="Arial"/>
          <w:color w:val="000000"/>
        </w:rPr>
        <w:t xml:space="preserve"> give to the UWLC primarily because there are so many worthy causes that it is impossible to give to them all. We have seen how UWLC's process for determining need, prioritizing those </w:t>
      </w:r>
      <w:proofErr w:type="gramStart"/>
      <w:r w:rsidRPr="009F2524">
        <w:rPr>
          <w:rFonts w:ascii="Arial" w:hAnsi="Arial" w:cs="Arial"/>
          <w:color w:val="000000"/>
        </w:rPr>
        <w:t>needs</w:t>
      </w:r>
      <w:proofErr w:type="gramEnd"/>
      <w:r w:rsidRPr="009F2524">
        <w:rPr>
          <w:rFonts w:ascii="Arial" w:hAnsi="Arial" w:cs="Arial"/>
          <w:color w:val="000000"/>
        </w:rPr>
        <w:t xml:space="preserve"> and allocating dollars accordingly works, and it gives</w:t>
      </w:r>
      <w:r w:rsidRPr="009F2524">
        <w:rPr>
          <w:rFonts w:ascii="Arial" w:hAnsi="Arial" w:cs="Arial"/>
          <w:color w:val="403F42"/>
        </w:rPr>
        <w:t xml:space="preserve"> </w:t>
      </w:r>
      <w:r w:rsidRPr="009F2524">
        <w:rPr>
          <w:rFonts w:ascii="Arial" w:hAnsi="Arial" w:cs="Arial"/>
          <w:color w:val="000000"/>
        </w:rPr>
        <w:t>us great comfort that our donations will be used wisely.</w:t>
      </w:r>
    </w:p>
    <w:p w14:paraId="4348DC07" w14:textId="413A2A1C" w:rsidR="000867C4" w:rsidRPr="009F2524" w:rsidRDefault="007E3AA3" w:rsidP="007E3AA3">
      <w:pPr>
        <w:shd w:val="clear" w:color="auto" w:fill="FFFFFF"/>
        <w:rPr>
          <w:rFonts w:ascii="Arial" w:hAnsi="Arial" w:cs="Arial"/>
          <w:color w:val="403F42"/>
        </w:rPr>
      </w:pPr>
      <w:r w:rsidRPr="009F2524">
        <w:rPr>
          <w:rFonts w:ascii="Arial" w:hAnsi="Arial" w:cs="Arial"/>
          <w:color w:val="000000"/>
        </w:rPr>
        <w:t>United Way of the Lowcountry has been dedicated to this community for decades, addressing the critical needs of our neighbors and building a stronger community. Below are just a few of the ways UWLC is making an impact:</w:t>
      </w:r>
    </w:p>
    <w:p w14:paraId="3F6325B8" w14:textId="77777777" w:rsidR="007E3AA3" w:rsidRPr="009F2524" w:rsidRDefault="007E3AA3" w:rsidP="007E3AA3">
      <w:pPr>
        <w:pStyle w:val="ListParagraph"/>
        <w:numPr>
          <w:ilvl w:val="0"/>
          <w:numId w:val="10"/>
        </w:numPr>
        <w:shd w:val="clear" w:color="auto" w:fill="FFFFFF"/>
        <w:spacing w:after="0" w:line="240" w:lineRule="auto"/>
        <w:rPr>
          <w:rFonts w:ascii="Arial" w:hAnsi="Arial" w:cs="Arial"/>
          <w:color w:val="403F42"/>
        </w:rPr>
      </w:pPr>
      <w:r w:rsidRPr="009F2524">
        <w:rPr>
          <w:rFonts w:ascii="Arial" w:hAnsi="Arial" w:cs="Arial"/>
          <w:b/>
          <w:bCs/>
          <w:color w:val="005191"/>
        </w:rPr>
        <w:t>33 programs at local nonprofits throughout Beaufort and Jasper counties. </w:t>
      </w:r>
      <w:r w:rsidRPr="009F2524">
        <w:rPr>
          <w:rFonts w:ascii="Arial" w:hAnsi="Arial" w:cs="Arial"/>
          <w:color w:val="000000"/>
        </w:rPr>
        <w:t>Each program is vetted by community volunteers through site visits as well as financial and program reviews.</w:t>
      </w:r>
    </w:p>
    <w:p w14:paraId="59AAD91D" w14:textId="77777777" w:rsidR="007E3AA3" w:rsidRPr="009F2524" w:rsidRDefault="007E3AA3" w:rsidP="007E3AA3">
      <w:pPr>
        <w:shd w:val="clear" w:color="auto" w:fill="FFFFFF"/>
        <w:spacing w:after="0" w:line="240" w:lineRule="auto"/>
        <w:rPr>
          <w:rFonts w:ascii="Arial" w:hAnsi="Arial" w:cs="Arial"/>
          <w:color w:val="403F42"/>
        </w:rPr>
      </w:pPr>
    </w:p>
    <w:p w14:paraId="0A581324" w14:textId="77777777" w:rsidR="007E3AA3" w:rsidRPr="009F2524" w:rsidRDefault="007E3AA3" w:rsidP="007E3AA3">
      <w:pPr>
        <w:pStyle w:val="ListParagraph"/>
        <w:numPr>
          <w:ilvl w:val="0"/>
          <w:numId w:val="10"/>
        </w:numPr>
        <w:shd w:val="clear" w:color="auto" w:fill="FFFFFF"/>
        <w:spacing w:after="0" w:line="240" w:lineRule="auto"/>
        <w:rPr>
          <w:rFonts w:ascii="Arial" w:hAnsi="Arial" w:cs="Arial"/>
          <w:color w:val="403F42"/>
        </w:rPr>
      </w:pPr>
      <w:r w:rsidRPr="009F2524">
        <w:rPr>
          <w:rFonts w:ascii="Arial" w:hAnsi="Arial" w:cs="Arial"/>
          <w:b/>
          <w:bCs/>
          <w:color w:val="005191"/>
        </w:rPr>
        <w:t>HELPLINE,</w:t>
      </w:r>
      <w:r w:rsidRPr="009F2524">
        <w:rPr>
          <w:rFonts w:ascii="Arial" w:hAnsi="Arial" w:cs="Arial"/>
          <w:color w:val="000000"/>
        </w:rPr>
        <w:t> which serves as a safety net, provided information and referrals to 7,056 community members who had nowhere else to turn.</w:t>
      </w:r>
      <w:r w:rsidRPr="009F2524">
        <w:rPr>
          <w:rFonts w:ascii="Arial" w:hAnsi="Arial" w:cs="Arial"/>
          <w:color w:val="403F42"/>
        </w:rPr>
        <w:br/>
      </w:r>
    </w:p>
    <w:p w14:paraId="6FE30B3D" w14:textId="77777777" w:rsidR="007E3AA3" w:rsidRPr="009F2524" w:rsidRDefault="007E3AA3" w:rsidP="007E3AA3">
      <w:pPr>
        <w:pStyle w:val="ListParagraph"/>
        <w:numPr>
          <w:ilvl w:val="0"/>
          <w:numId w:val="10"/>
        </w:numPr>
        <w:shd w:val="clear" w:color="auto" w:fill="FFFFFF"/>
        <w:spacing w:after="0" w:line="240" w:lineRule="auto"/>
        <w:rPr>
          <w:rFonts w:ascii="Arial" w:hAnsi="Arial" w:cs="Arial"/>
          <w:color w:val="403F42"/>
        </w:rPr>
      </w:pPr>
      <w:r w:rsidRPr="009F2524">
        <w:rPr>
          <w:rFonts w:ascii="Arial" w:hAnsi="Arial" w:cs="Arial"/>
          <w:b/>
          <w:bCs/>
          <w:color w:val="005191"/>
        </w:rPr>
        <w:t>Early Grade Reading Initiative, Read Indeed.</w:t>
      </w:r>
      <w:r w:rsidRPr="009F2524">
        <w:rPr>
          <w:rFonts w:ascii="Arial" w:hAnsi="Arial" w:cs="Arial"/>
          <w:color w:val="000000"/>
        </w:rPr>
        <w:t> A child learns to read until fourth grade. After that, they read to learn. With the help of volunteer tutors, our Early Grade Reading Program works with Pre-K through third graders in Beaufort and Jasper counties to help ensure children are prepared for success in school. Last year alone, UWLC distributed more than 18,000 free books to children throughout our community.</w:t>
      </w:r>
    </w:p>
    <w:p w14:paraId="2B12D0F9" w14:textId="77777777" w:rsidR="000867C4" w:rsidRPr="009F2524" w:rsidRDefault="000867C4" w:rsidP="003477FC">
      <w:pPr>
        <w:shd w:val="clear" w:color="auto" w:fill="FFFFFF"/>
        <w:spacing w:after="0" w:line="240" w:lineRule="auto"/>
        <w:rPr>
          <w:rFonts w:ascii="Arial" w:eastAsia="Times New Roman" w:hAnsi="Arial" w:cs="Arial"/>
          <w:b/>
          <w:bCs/>
          <w:color w:val="005191"/>
        </w:rPr>
      </w:pPr>
    </w:p>
    <w:p w14:paraId="3B3FECCC" w14:textId="7F8C71A0" w:rsidR="007E3AA3" w:rsidRPr="009F2524" w:rsidRDefault="006A65E4" w:rsidP="007E3AA3">
      <w:pPr>
        <w:shd w:val="clear" w:color="auto" w:fill="FFFFFF"/>
        <w:spacing w:after="0" w:line="240" w:lineRule="auto"/>
        <w:rPr>
          <w:rFonts w:ascii="Arial" w:eastAsia="Times New Roman" w:hAnsi="Arial" w:cs="Arial"/>
          <w:color w:val="000000"/>
        </w:rPr>
      </w:pPr>
      <w:r w:rsidRPr="009F2524">
        <w:rPr>
          <w:rFonts w:ascii="Arial" w:eastAsia="Times New Roman" w:hAnsi="Arial" w:cs="Arial"/>
          <w:color w:val="FF0000"/>
        </w:rPr>
        <w:t xml:space="preserve">(We/I) </w:t>
      </w:r>
      <w:r w:rsidR="007E3AA3" w:rsidRPr="009F2524">
        <w:rPr>
          <w:rFonts w:ascii="Arial" w:eastAsia="Times New Roman" w:hAnsi="Arial" w:cs="Arial"/>
          <w:color w:val="000000"/>
        </w:rPr>
        <w:t xml:space="preserve">encourage you to learn more about the impact United Way of the Lowcountry is making in our community, with the information provided. You can also learn more about UWLC and donate directly on their website at </w:t>
      </w:r>
      <w:hyperlink r:id="rId6" w:history="1">
        <w:r w:rsidR="007E3AA3" w:rsidRPr="009F2524">
          <w:rPr>
            <w:rStyle w:val="Hyperlink"/>
            <w:rFonts w:ascii="Arial" w:eastAsia="Times New Roman" w:hAnsi="Arial" w:cs="Arial"/>
          </w:rPr>
          <w:t>www.uwlowcountry.org/donate</w:t>
        </w:r>
      </w:hyperlink>
      <w:r w:rsidR="007E3AA3" w:rsidRPr="009F2524">
        <w:rPr>
          <w:rFonts w:ascii="Arial" w:eastAsia="Times New Roman" w:hAnsi="Arial" w:cs="Arial"/>
          <w:color w:val="000000"/>
        </w:rPr>
        <w:t>.</w:t>
      </w:r>
    </w:p>
    <w:p w14:paraId="339E21F8" w14:textId="77777777" w:rsidR="007E3AA3" w:rsidRPr="009F2524" w:rsidRDefault="007E3AA3" w:rsidP="007E3AA3">
      <w:pPr>
        <w:shd w:val="clear" w:color="auto" w:fill="FFFFFF"/>
        <w:spacing w:after="0" w:line="240" w:lineRule="auto"/>
        <w:rPr>
          <w:rFonts w:ascii="Arial" w:eastAsia="Times New Roman" w:hAnsi="Arial" w:cs="Arial"/>
          <w:color w:val="000000"/>
        </w:rPr>
      </w:pPr>
    </w:p>
    <w:p w14:paraId="1E6C2361" w14:textId="01904888" w:rsidR="007E3AA3" w:rsidRPr="009F2524" w:rsidRDefault="007E3AA3" w:rsidP="007E3AA3">
      <w:pPr>
        <w:shd w:val="clear" w:color="auto" w:fill="FFFFFF"/>
        <w:spacing w:after="0" w:line="240" w:lineRule="auto"/>
        <w:rPr>
          <w:rFonts w:ascii="Arial" w:eastAsia="Times New Roman" w:hAnsi="Arial" w:cs="Arial"/>
          <w:color w:val="000000"/>
        </w:rPr>
      </w:pPr>
      <w:r w:rsidRPr="009F2524">
        <w:rPr>
          <w:rFonts w:ascii="Arial" w:eastAsia="Times New Roman" w:hAnsi="Arial" w:cs="Arial"/>
          <w:color w:val="000000"/>
        </w:rPr>
        <w:t>All of us together in</w:t>
      </w:r>
      <w:r w:rsidRPr="009F2524">
        <w:rPr>
          <w:rFonts w:ascii="Arial" w:eastAsia="Times New Roman" w:hAnsi="Arial" w:cs="Arial"/>
          <w:color w:val="FF0000"/>
        </w:rPr>
        <w:t xml:space="preserve"> (community name) </w:t>
      </w:r>
      <w:r w:rsidRPr="009F2524">
        <w:rPr>
          <w:rFonts w:ascii="Arial" w:eastAsia="Times New Roman" w:hAnsi="Arial" w:cs="Arial"/>
          <w:color w:val="000000"/>
        </w:rPr>
        <w:t xml:space="preserve">can help make a lasting impact in our community and help our neighbors when they need it the most. Thank you for your consideration and please feel free to contact </w:t>
      </w:r>
      <w:r w:rsidRPr="009F2524">
        <w:rPr>
          <w:rFonts w:ascii="Arial" w:eastAsia="Times New Roman" w:hAnsi="Arial" w:cs="Arial"/>
          <w:color w:val="FF0000"/>
        </w:rPr>
        <w:t xml:space="preserve">(me/us) </w:t>
      </w:r>
      <w:r w:rsidRPr="009F2524">
        <w:rPr>
          <w:rFonts w:ascii="Arial" w:eastAsia="Times New Roman" w:hAnsi="Arial" w:cs="Arial"/>
          <w:color w:val="000000"/>
        </w:rPr>
        <w:t>with any questions.</w:t>
      </w:r>
    </w:p>
    <w:p w14:paraId="341A7F6F" w14:textId="77777777" w:rsidR="006A65E4" w:rsidRPr="009F2524" w:rsidRDefault="006A65E4" w:rsidP="003477FC">
      <w:pPr>
        <w:shd w:val="clear" w:color="auto" w:fill="FFFFFF"/>
        <w:spacing w:after="0" w:line="240" w:lineRule="auto"/>
        <w:rPr>
          <w:rFonts w:ascii="Arial" w:eastAsia="Times New Roman" w:hAnsi="Arial" w:cs="Arial"/>
          <w:color w:val="000000"/>
        </w:rPr>
      </w:pPr>
    </w:p>
    <w:p w14:paraId="0B1B0BA2" w14:textId="5BCB22DD" w:rsidR="003477FC" w:rsidRPr="009F2524" w:rsidRDefault="006A65E4" w:rsidP="003477FC">
      <w:pPr>
        <w:shd w:val="clear" w:color="auto" w:fill="FFFFFF"/>
        <w:spacing w:after="0" w:line="240" w:lineRule="auto"/>
        <w:rPr>
          <w:rFonts w:ascii="Arial" w:eastAsia="Times New Roman" w:hAnsi="Arial" w:cs="Arial"/>
          <w:color w:val="403F42"/>
        </w:rPr>
      </w:pPr>
      <w:r w:rsidRPr="009F2524">
        <w:rPr>
          <w:rFonts w:ascii="Arial" w:eastAsia="Times New Roman" w:hAnsi="Arial" w:cs="Arial"/>
          <w:color w:val="000000"/>
        </w:rPr>
        <w:t>Your Neighbor</w:t>
      </w:r>
      <w:r w:rsidR="00D712BE" w:rsidRPr="009F2524">
        <w:rPr>
          <w:rFonts w:ascii="Arial" w:eastAsia="Times New Roman" w:hAnsi="Arial" w:cs="Arial"/>
          <w:color w:val="FF0000"/>
        </w:rPr>
        <w:t>(s)</w:t>
      </w:r>
      <w:r w:rsidR="003477FC" w:rsidRPr="009F2524">
        <w:rPr>
          <w:rFonts w:ascii="Arial" w:eastAsia="Times New Roman" w:hAnsi="Arial" w:cs="Arial"/>
        </w:rPr>
        <w:t>,</w:t>
      </w:r>
    </w:p>
    <w:p w14:paraId="279A07B7" w14:textId="77777777" w:rsidR="003477FC" w:rsidRPr="009F2524" w:rsidRDefault="003477FC" w:rsidP="003477FC">
      <w:pPr>
        <w:shd w:val="clear" w:color="auto" w:fill="FFFFFF"/>
        <w:spacing w:after="0" w:line="240" w:lineRule="auto"/>
        <w:rPr>
          <w:rFonts w:ascii="Arial" w:eastAsia="Times New Roman" w:hAnsi="Arial" w:cs="Arial"/>
          <w:color w:val="403F42"/>
        </w:rPr>
      </w:pPr>
    </w:p>
    <w:p w14:paraId="5F19D33D" w14:textId="25CC8D67" w:rsidR="0064434B" w:rsidRPr="009F2524" w:rsidRDefault="00013167">
      <w:pPr>
        <w:rPr>
          <w:rFonts w:ascii="Arial" w:eastAsia="Times New Roman" w:hAnsi="Arial" w:cs="Arial"/>
          <w:color w:val="FF0000"/>
        </w:rPr>
      </w:pPr>
      <w:r w:rsidRPr="009F2524">
        <w:rPr>
          <w:rFonts w:ascii="Arial" w:eastAsia="Times New Roman" w:hAnsi="Arial" w:cs="Arial"/>
          <w:color w:val="FF0000"/>
        </w:rPr>
        <w:t xml:space="preserve">Champion </w:t>
      </w:r>
      <w:r w:rsidR="003477FC" w:rsidRPr="009F2524">
        <w:rPr>
          <w:rFonts w:ascii="Arial" w:eastAsia="Times New Roman" w:hAnsi="Arial" w:cs="Arial"/>
          <w:color w:val="FF0000"/>
        </w:rPr>
        <w:t>Name</w:t>
      </w:r>
      <w:r w:rsidRPr="009F2524">
        <w:rPr>
          <w:rFonts w:ascii="Arial" w:eastAsia="Times New Roman" w:hAnsi="Arial" w:cs="Arial"/>
          <w:color w:val="FF0000"/>
        </w:rPr>
        <w:t>s</w:t>
      </w:r>
      <w:r w:rsidR="003477FC" w:rsidRPr="009F2524">
        <w:rPr>
          <w:rFonts w:ascii="Arial" w:eastAsia="Times New Roman" w:hAnsi="Arial" w:cs="Arial"/>
          <w:color w:val="FF0000"/>
        </w:rPr>
        <w:br/>
        <w:t>Phone Number</w:t>
      </w:r>
      <w:r w:rsidRPr="009F2524">
        <w:rPr>
          <w:rFonts w:ascii="Arial" w:eastAsia="Times New Roman" w:hAnsi="Arial" w:cs="Arial"/>
          <w:color w:val="FF0000"/>
        </w:rPr>
        <w:t>s</w:t>
      </w:r>
    </w:p>
    <w:p w14:paraId="62947716" w14:textId="3555BF4A" w:rsidR="0064434B" w:rsidRPr="009F2524" w:rsidRDefault="0064434B">
      <w:pPr>
        <w:rPr>
          <w:rFonts w:ascii="Arial" w:hAnsi="Arial" w:cs="Arial"/>
          <w:b/>
          <w:bCs/>
        </w:rPr>
      </w:pPr>
      <w:r w:rsidRPr="009F2524">
        <w:rPr>
          <w:rFonts w:ascii="Arial" w:hAnsi="Arial" w:cs="Arial"/>
          <w:b/>
          <w:bCs/>
        </w:rPr>
        <w:t xml:space="preserve">LIVE HERE. GIVE HERE. HELP HERE.  </w:t>
      </w:r>
    </w:p>
    <w:p w14:paraId="0843998E" w14:textId="77777777" w:rsidR="009F2524" w:rsidRPr="009F2524" w:rsidRDefault="009F2524" w:rsidP="009F2524">
      <w:pPr>
        <w:spacing w:after="40"/>
        <w:jc w:val="center"/>
        <w:rPr>
          <w:rFonts w:ascii="Arial" w:hAnsi="Arial" w:cs="Arial"/>
          <w:sz w:val="20"/>
          <w:szCs w:val="20"/>
        </w:rPr>
      </w:pPr>
    </w:p>
    <w:p w14:paraId="038332AE" w14:textId="335969FB" w:rsidR="009F2524" w:rsidRPr="009F2524" w:rsidRDefault="009F2524" w:rsidP="009F2524">
      <w:pPr>
        <w:spacing w:after="40"/>
        <w:jc w:val="center"/>
        <w:rPr>
          <w:rFonts w:ascii="Arial" w:hAnsi="Arial" w:cs="Arial"/>
          <w:sz w:val="20"/>
          <w:szCs w:val="20"/>
        </w:rPr>
      </w:pPr>
      <w:r w:rsidRPr="009F2524">
        <w:rPr>
          <w:rFonts w:ascii="Arial" w:hAnsi="Arial" w:cs="Arial"/>
          <w:sz w:val="20"/>
          <w:szCs w:val="20"/>
        </w:rPr>
        <w:t xml:space="preserve">United Way of the Lowcountry now accepts cryptocurrency. To learn more, visit </w:t>
      </w:r>
      <w:hyperlink r:id="rId7" w:history="1">
        <w:r w:rsidRPr="009F2524">
          <w:rPr>
            <w:rStyle w:val="Hyperlink"/>
            <w:rFonts w:ascii="Arial" w:hAnsi="Arial" w:cs="Arial"/>
            <w:sz w:val="20"/>
            <w:szCs w:val="20"/>
          </w:rPr>
          <w:t>www.uwlowcountry.org/crypto</w:t>
        </w:r>
      </w:hyperlink>
      <w:r w:rsidRPr="009F2524">
        <w:rPr>
          <w:rFonts w:ascii="Arial" w:hAnsi="Arial" w:cs="Arial"/>
          <w:sz w:val="20"/>
          <w:szCs w:val="20"/>
        </w:rPr>
        <w:t xml:space="preserve">  </w:t>
      </w:r>
      <w:r w:rsidRPr="009F2524">
        <w:rPr>
          <w:rFonts w:ascii="Arial" w:hAnsi="Arial" w:cs="Arial"/>
          <w:sz w:val="20"/>
          <w:szCs w:val="20"/>
        </w:rPr>
        <w:br/>
        <w:t>If you would like to make a gift of stock, please call 843.982.3040.</w:t>
      </w:r>
    </w:p>
    <w:p w14:paraId="52F6D030" w14:textId="5B617740" w:rsidR="009F2524" w:rsidRPr="009F2524" w:rsidRDefault="009F2524">
      <w:pPr>
        <w:rPr>
          <w:rFonts w:ascii="Arial" w:hAnsi="Arial" w:cs="Arial"/>
          <w:b/>
          <w:bCs/>
        </w:rPr>
      </w:pPr>
    </w:p>
    <w:sectPr w:rsidR="009F2524" w:rsidRPr="009F2524" w:rsidSect="00B72C06">
      <w:pgSz w:w="12240" w:h="15840"/>
      <w:pgMar w:top="432"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E29"/>
    <w:multiLevelType w:val="hybridMultilevel"/>
    <w:tmpl w:val="2E40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6407F"/>
    <w:multiLevelType w:val="multilevel"/>
    <w:tmpl w:val="16AE5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450C2"/>
    <w:multiLevelType w:val="multilevel"/>
    <w:tmpl w:val="D578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3640A"/>
    <w:multiLevelType w:val="hybridMultilevel"/>
    <w:tmpl w:val="319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F637F"/>
    <w:multiLevelType w:val="multilevel"/>
    <w:tmpl w:val="A634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403E2"/>
    <w:multiLevelType w:val="multilevel"/>
    <w:tmpl w:val="4E1A8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92589"/>
    <w:multiLevelType w:val="hybridMultilevel"/>
    <w:tmpl w:val="6E88C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9D4F4B"/>
    <w:multiLevelType w:val="hybridMultilevel"/>
    <w:tmpl w:val="553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B4CAB"/>
    <w:multiLevelType w:val="multilevel"/>
    <w:tmpl w:val="EA54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5E0479"/>
    <w:multiLevelType w:val="multilevel"/>
    <w:tmpl w:val="804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1145943">
    <w:abstractNumId w:val="2"/>
  </w:num>
  <w:num w:numId="2" w16cid:durableId="1827699242">
    <w:abstractNumId w:val="4"/>
  </w:num>
  <w:num w:numId="3" w16cid:durableId="1411848831">
    <w:abstractNumId w:val="9"/>
  </w:num>
  <w:num w:numId="4" w16cid:durableId="1572353420">
    <w:abstractNumId w:val="3"/>
  </w:num>
  <w:num w:numId="5" w16cid:durableId="933704303">
    <w:abstractNumId w:val="6"/>
  </w:num>
  <w:num w:numId="6" w16cid:durableId="1090084840">
    <w:abstractNumId w:val="0"/>
  </w:num>
  <w:num w:numId="7" w16cid:durableId="359286845">
    <w:abstractNumId w:val="1"/>
  </w:num>
  <w:num w:numId="8" w16cid:durableId="504711705">
    <w:abstractNumId w:val="8"/>
  </w:num>
  <w:num w:numId="9" w16cid:durableId="1696080837">
    <w:abstractNumId w:val="5"/>
  </w:num>
  <w:num w:numId="10" w16cid:durableId="5731249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FC"/>
    <w:rsid w:val="00013167"/>
    <w:rsid w:val="000867C4"/>
    <w:rsid w:val="00246C08"/>
    <w:rsid w:val="002E68FD"/>
    <w:rsid w:val="003477FC"/>
    <w:rsid w:val="0039412A"/>
    <w:rsid w:val="00430549"/>
    <w:rsid w:val="0064434B"/>
    <w:rsid w:val="006A65E4"/>
    <w:rsid w:val="006D65A3"/>
    <w:rsid w:val="007435B9"/>
    <w:rsid w:val="007E3AA3"/>
    <w:rsid w:val="00843D3F"/>
    <w:rsid w:val="00962B77"/>
    <w:rsid w:val="009F2524"/>
    <w:rsid w:val="00B72C06"/>
    <w:rsid w:val="00BF6EC8"/>
    <w:rsid w:val="00C24500"/>
    <w:rsid w:val="00C8424C"/>
    <w:rsid w:val="00D7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361C"/>
  <w15:chartTrackingRefBased/>
  <w15:docId w15:val="{8C4B651C-A5B1-48F1-98C2-F653A17A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7FC"/>
    <w:rPr>
      <w:color w:val="0000FF"/>
      <w:u w:val="single"/>
    </w:rPr>
  </w:style>
  <w:style w:type="paragraph" w:styleId="ListParagraph">
    <w:name w:val="List Paragraph"/>
    <w:basedOn w:val="Normal"/>
    <w:uiPriority w:val="34"/>
    <w:qFormat/>
    <w:rsid w:val="003477FC"/>
    <w:pPr>
      <w:ind w:left="720"/>
      <w:contextualSpacing/>
    </w:pPr>
  </w:style>
  <w:style w:type="character" w:styleId="UnresolvedMention">
    <w:name w:val="Unresolved Mention"/>
    <w:basedOn w:val="DefaultParagraphFont"/>
    <w:uiPriority w:val="99"/>
    <w:semiHidden/>
    <w:unhideWhenUsed/>
    <w:rsid w:val="007E3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60075">
      <w:bodyDiv w:val="1"/>
      <w:marLeft w:val="0"/>
      <w:marRight w:val="0"/>
      <w:marTop w:val="0"/>
      <w:marBottom w:val="0"/>
      <w:divBdr>
        <w:top w:val="none" w:sz="0" w:space="0" w:color="auto"/>
        <w:left w:val="none" w:sz="0" w:space="0" w:color="auto"/>
        <w:bottom w:val="none" w:sz="0" w:space="0" w:color="auto"/>
        <w:right w:val="none" w:sz="0" w:space="0" w:color="auto"/>
      </w:divBdr>
    </w:div>
    <w:div w:id="839933315">
      <w:bodyDiv w:val="1"/>
      <w:marLeft w:val="0"/>
      <w:marRight w:val="0"/>
      <w:marTop w:val="0"/>
      <w:marBottom w:val="0"/>
      <w:divBdr>
        <w:top w:val="none" w:sz="0" w:space="0" w:color="auto"/>
        <w:left w:val="none" w:sz="0" w:space="0" w:color="auto"/>
        <w:bottom w:val="none" w:sz="0" w:space="0" w:color="auto"/>
        <w:right w:val="none" w:sz="0" w:space="0" w:color="auto"/>
      </w:divBdr>
    </w:div>
    <w:div w:id="1103569789">
      <w:bodyDiv w:val="1"/>
      <w:marLeft w:val="0"/>
      <w:marRight w:val="0"/>
      <w:marTop w:val="0"/>
      <w:marBottom w:val="0"/>
      <w:divBdr>
        <w:top w:val="none" w:sz="0" w:space="0" w:color="auto"/>
        <w:left w:val="none" w:sz="0" w:space="0" w:color="auto"/>
        <w:bottom w:val="none" w:sz="0" w:space="0" w:color="auto"/>
        <w:right w:val="none" w:sz="0" w:space="0" w:color="auto"/>
      </w:divBdr>
    </w:div>
    <w:div w:id="1686126665">
      <w:bodyDiv w:val="1"/>
      <w:marLeft w:val="0"/>
      <w:marRight w:val="0"/>
      <w:marTop w:val="0"/>
      <w:marBottom w:val="0"/>
      <w:divBdr>
        <w:top w:val="none" w:sz="0" w:space="0" w:color="auto"/>
        <w:left w:val="none" w:sz="0" w:space="0" w:color="auto"/>
        <w:bottom w:val="none" w:sz="0" w:space="0" w:color="auto"/>
        <w:right w:val="none" w:sz="0" w:space="0" w:color="auto"/>
      </w:divBdr>
    </w:div>
    <w:div w:id="171599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lowcountry.org/cryp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lowcountry.org/donat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10</cp:revision>
  <dcterms:created xsi:type="dcterms:W3CDTF">2021-09-14T20:25:00Z</dcterms:created>
  <dcterms:modified xsi:type="dcterms:W3CDTF">2022-10-03T17:40:00Z</dcterms:modified>
</cp:coreProperties>
</file>