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53E7" w14:textId="77777777" w:rsidR="00351C7E" w:rsidRPr="00351C7E" w:rsidRDefault="00351C7E" w:rsidP="00351C7E">
      <w:pPr>
        <w:spacing w:after="0" w:line="192" w:lineRule="auto"/>
        <w:rPr>
          <w:rFonts w:ascii="Palanquin" w:hAnsi="Palanquin" w:cs="Palanquin"/>
          <w:b/>
          <w:bCs/>
        </w:rPr>
      </w:pPr>
      <w:r w:rsidRPr="00351C7E">
        <w:rPr>
          <w:rFonts w:ascii="Palanquin" w:hAnsi="Palanquin" w:cs="Palanquin"/>
          <w:b/>
          <w:bCs/>
        </w:rPr>
        <w:t>Subject: United for the Lowcountry – Will You Join Me?</w:t>
      </w:r>
    </w:p>
    <w:p w14:paraId="31C2BBAE" w14:textId="77777777" w:rsidR="00351C7E" w:rsidRPr="00351C7E" w:rsidRDefault="00351C7E" w:rsidP="00351C7E">
      <w:pPr>
        <w:spacing w:after="0" w:line="192" w:lineRule="auto"/>
        <w:rPr>
          <w:rFonts w:ascii="Palanquin" w:hAnsi="Palanquin" w:cs="Palanquin"/>
        </w:rPr>
      </w:pPr>
      <w:r w:rsidRPr="00351C7E">
        <w:rPr>
          <w:rFonts w:ascii="Palanquin" w:hAnsi="Palanquin" w:cs="Palanquin"/>
        </w:rPr>
        <w:t>Hi [First Name],</w:t>
      </w:r>
    </w:p>
    <w:p w14:paraId="5B370525" w14:textId="77777777" w:rsidR="00351C7E" w:rsidRDefault="00351C7E" w:rsidP="00351C7E">
      <w:pPr>
        <w:spacing w:after="0" w:line="192" w:lineRule="auto"/>
        <w:rPr>
          <w:rFonts w:ascii="Palanquin" w:hAnsi="Palanquin" w:cs="Palanquin"/>
          <w:b/>
          <w:bCs/>
        </w:rPr>
      </w:pPr>
    </w:p>
    <w:p w14:paraId="0C53E60C" w14:textId="68CD4963" w:rsidR="00351C7E" w:rsidRDefault="00351C7E" w:rsidP="00351C7E">
      <w:pPr>
        <w:spacing w:after="0" w:line="192" w:lineRule="auto"/>
        <w:rPr>
          <w:rFonts w:ascii="Palanquin" w:hAnsi="Palanquin" w:cs="Palanquin"/>
        </w:rPr>
      </w:pPr>
      <w:r w:rsidRPr="00351C7E">
        <w:rPr>
          <w:rFonts w:ascii="Palanquin" w:hAnsi="Palanquin" w:cs="Palanquin"/>
        </w:rPr>
        <w:t xml:space="preserve">I’m reaching out with a personal invitation. This year, I’m honored to serve on the Campaign Cabinet for </w:t>
      </w:r>
      <w:r w:rsidRPr="00351C7E">
        <w:rPr>
          <w:rFonts w:ascii="Palanquin" w:hAnsi="Palanquin" w:cs="Palanquin"/>
          <w:b/>
          <w:bCs/>
        </w:rPr>
        <w:t>United Way of the Lowcountry</w:t>
      </w:r>
      <w:r w:rsidRPr="00351C7E">
        <w:rPr>
          <w:rFonts w:ascii="Palanquin" w:hAnsi="Palanquin" w:cs="Palanquin"/>
        </w:rPr>
        <w:t>, working to raise vital funds that support our neighbors in Beaufort and Jasper Counties.</w:t>
      </w:r>
    </w:p>
    <w:p w14:paraId="1AF36EB7" w14:textId="77777777" w:rsidR="00351C7E" w:rsidRPr="00351C7E" w:rsidRDefault="00351C7E" w:rsidP="00351C7E">
      <w:pPr>
        <w:spacing w:after="0" w:line="192" w:lineRule="auto"/>
        <w:rPr>
          <w:rFonts w:ascii="Palanquin" w:hAnsi="Palanquin" w:cs="Palanquin"/>
        </w:rPr>
      </w:pPr>
    </w:p>
    <w:p w14:paraId="271D1D25" w14:textId="77777777" w:rsidR="00275FF4" w:rsidRPr="00275FF4" w:rsidRDefault="00275FF4" w:rsidP="00275FF4">
      <w:pPr>
        <w:spacing w:after="0" w:line="192" w:lineRule="auto"/>
        <w:rPr>
          <w:rFonts w:ascii="Palanquin" w:hAnsi="Palanquin" w:cs="Palanquin"/>
        </w:rPr>
      </w:pPr>
      <w:r w:rsidRPr="00275FF4">
        <w:rPr>
          <w:rFonts w:ascii="Palanquin" w:hAnsi="Palanquin" w:cs="Palanquin"/>
        </w:rPr>
        <w:t xml:space="preserve">Our </w:t>
      </w:r>
      <w:r w:rsidRPr="00275FF4">
        <w:rPr>
          <w:rFonts w:ascii="Palanquin" w:hAnsi="Palanquin" w:cs="Palanquin"/>
          <w:b/>
          <w:bCs/>
        </w:rPr>
        <w:t>Annual Campaign kicks off in September and runs through December 31</w:t>
      </w:r>
      <w:r w:rsidRPr="00275FF4">
        <w:rPr>
          <w:rFonts w:ascii="Palanquin" w:hAnsi="Palanquin" w:cs="Palanquin"/>
        </w:rPr>
        <w:t xml:space="preserve">, and I’m building a small team of friends and community champions to work alongside me to raise awareness and money. Together, we’ll support programs that empower individuals and families to achieve </w:t>
      </w:r>
      <w:r w:rsidRPr="00275FF4">
        <w:rPr>
          <w:rFonts w:ascii="Palanquin" w:hAnsi="Palanquin" w:cs="Palanquin"/>
          <w:b/>
          <w:bCs/>
        </w:rPr>
        <w:t>self-sufficiency through education, financial stability, and access to basic needs</w:t>
      </w:r>
      <w:r w:rsidRPr="00275FF4">
        <w:rPr>
          <w:rFonts w:ascii="Palanquin" w:hAnsi="Palanquin" w:cs="Palanquin"/>
        </w:rPr>
        <w:t>.</w:t>
      </w:r>
    </w:p>
    <w:p w14:paraId="6200BACD" w14:textId="77777777" w:rsidR="00351C7E" w:rsidRDefault="00351C7E" w:rsidP="00351C7E">
      <w:pPr>
        <w:spacing w:after="0" w:line="192" w:lineRule="auto"/>
        <w:rPr>
          <w:rFonts w:ascii="Palanquin" w:hAnsi="Palanquin" w:cs="Palanquin"/>
        </w:rPr>
      </w:pPr>
    </w:p>
    <w:p w14:paraId="514BA1A5" w14:textId="42A11054" w:rsidR="00351C7E" w:rsidRPr="00351C7E" w:rsidRDefault="00351C7E" w:rsidP="00351C7E">
      <w:pPr>
        <w:spacing w:after="0" w:line="192" w:lineRule="auto"/>
        <w:rPr>
          <w:rFonts w:ascii="Palanquin" w:hAnsi="Palanquin" w:cs="Palanquin"/>
        </w:rPr>
      </w:pPr>
      <w:r w:rsidRPr="00351C7E">
        <w:rPr>
          <w:rFonts w:ascii="Palanquin" w:hAnsi="Palanquin" w:cs="Palanquin"/>
        </w:rPr>
        <w:t xml:space="preserve">I’d </w:t>
      </w:r>
      <w:proofErr w:type="gramStart"/>
      <w:r w:rsidR="00F9798E" w:rsidRPr="00351C7E">
        <w:rPr>
          <w:rFonts w:ascii="Palanquin" w:hAnsi="Palanquin" w:cs="Palanquin"/>
        </w:rPr>
        <w:t>love</w:t>
      </w:r>
      <w:r w:rsidR="00581F87">
        <w:rPr>
          <w:rFonts w:ascii="Palanquin" w:hAnsi="Palanquin" w:cs="Palanquin"/>
        </w:rPr>
        <w:t xml:space="preserve"> </w:t>
      </w:r>
      <w:r w:rsidR="00F9798E">
        <w:rPr>
          <w:rFonts w:ascii="Palanquin" w:hAnsi="Palanquin" w:cs="Palanquin"/>
        </w:rPr>
        <w:t>for</w:t>
      </w:r>
      <w:proofErr w:type="gramEnd"/>
      <w:r w:rsidR="00F9798E">
        <w:rPr>
          <w:rFonts w:ascii="Palanquin" w:hAnsi="Palanquin" w:cs="Palanquin"/>
        </w:rPr>
        <w:t xml:space="preserve"> </w:t>
      </w:r>
      <w:r w:rsidRPr="00351C7E">
        <w:rPr>
          <w:rFonts w:ascii="Palanquin" w:hAnsi="Palanquin" w:cs="Palanquin"/>
        </w:rPr>
        <w:t>you to be part of this effort.</w:t>
      </w:r>
    </w:p>
    <w:p w14:paraId="372318B4" w14:textId="77777777" w:rsidR="00351C7E" w:rsidRDefault="00351C7E" w:rsidP="00351C7E">
      <w:pPr>
        <w:spacing w:after="0" w:line="192" w:lineRule="auto"/>
        <w:rPr>
          <w:rFonts w:ascii="Palanquin" w:hAnsi="Palanquin" w:cs="Palanquin"/>
        </w:rPr>
      </w:pPr>
    </w:p>
    <w:p w14:paraId="7D95430F" w14:textId="77777777" w:rsidR="00351C7E" w:rsidRPr="00351C7E" w:rsidRDefault="00351C7E" w:rsidP="00351C7E">
      <w:pPr>
        <w:spacing w:after="0" w:line="192" w:lineRule="auto"/>
        <w:rPr>
          <w:rFonts w:ascii="Palanquin" w:hAnsi="Palanquin" w:cs="Palanquin"/>
          <w:b/>
          <w:bCs/>
        </w:rPr>
      </w:pPr>
      <w:r w:rsidRPr="00351C7E">
        <w:rPr>
          <w:rFonts w:ascii="Palanquin" w:hAnsi="Palanquin" w:cs="Palanquin"/>
          <w:b/>
          <w:bCs/>
        </w:rPr>
        <w:t>Why get involved?</w:t>
      </w:r>
    </w:p>
    <w:p w14:paraId="5D850743" w14:textId="194B51D3" w:rsidR="00351C7E" w:rsidRPr="00351C7E" w:rsidRDefault="00351C7E" w:rsidP="00351C7E">
      <w:pPr>
        <w:spacing w:after="0" w:line="192" w:lineRule="auto"/>
        <w:rPr>
          <w:rFonts w:ascii="Palanquin" w:hAnsi="Palanquin" w:cs="Palanquin"/>
        </w:rPr>
      </w:pPr>
      <w:r w:rsidRPr="00351C7E">
        <w:rPr>
          <w:rFonts w:ascii="Palanquin" w:hAnsi="Palanquin" w:cs="Palanquin"/>
        </w:rPr>
        <w:t>You don’t need to be a fundraising expert—United Way provides everything you need: ready-to-use emails, social posts, success stories, and guidance. Even just sharing the mission with your network can make a big difference.</w:t>
      </w:r>
    </w:p>
    <w:p w14:paraId="77D93D88" w14:textId="77777777" w:rsidR="00351C7E" w:rsidRDefault="00351C7E" w:rsidP="00351C7E">
      <w:pPr>
        <w:spacing w:after="0" w:line="192" w:lineRule="auto"/>
        <w:rPr>
          <w:rFonts w:ascii="Palanquin" w:hAnsi="Palanquin" w:cs="Palanquin"/>
          <w:b/>
          <w:bCs/>
        </w:rPr>
      </w:pPr>
    </w:p>
    <w:p w14:paraId="53748AC0" w14:textId="61962A31" w:rsidR="00351C7E" w:rsidRPr="00351C7E" w:rsidRDefault="00351C7E" w:rsidP="00351C7E">
      <w:pPr>
        <w:spacing w:after="0" w:line="192" w:lineRule="auto"/>
        <w:rPr>
          <w:rFonts w:ascii="Palanquin" w:hAnsi="Palanquin" w:cs="Palanquin"/>
        </w:rPr>
      </w:pPr>
      <w:r w:rsidRPr="00351C7E">
        <w:rPr>
          <w:rFonts w:ascii="Palanquin" w:hAnsi="Palanquin" w:cs="Palanquin"/>
          <w:b/>
          <w:bCs/>
        </w:rPr>
        <w:t>And the impact is real.</w:t>
      </w:r>
      <w:r w:rsidRPr="00351C7E">
        <w:rPr>
          <w:rFonts w:ascii="Palanquin" w:hAnsi="Palanquin" w:cs="Palanquin"/>
        </w:rPr>
        <w:br/>
        <w:t>Last year alone, United Way of the Lowcountry helped more than 1,300 local students improve their reading skills through its Early Grade Reading initiatives and returned $</w:t>
      </w:r>
      <w:r>
        <w:rPr>
          <w:rFonts w:ascii="Palanquin" w:hAnsi="Palanquin" w:cs="Palanquin"/>
        </w:rPr>
        <w:t>2.3</w:t>
      </w:r>
      <w:r w:rsidRPr="00351C7E">
        <w:rPr>
          <w:rFonts w:ascii="Palanquin" w:hAnsi="Palanquin" w:cs="Palanquin"/>
        </w:rPr>
        <w:t xml:space="preserve"> million in tax refunds to hardworking families through the Volunteer Income Tax Assistance (VITA) program. These efforts open doors to a brighter future—and they’re only possible because of people like you.</w:t>
      </w:r>
    </w:p>
    <w:p w14:paraId="32F56021" w14:textId="77777777" w:rsidR="00351C7E" w:rsidRDefault="00351C7E" w:rsidP="00351C7E">
      <w:pPr>
        <w:spacing w:after="0" w:line="192" w:lineRule="auto"/>
        <w:rPr>
          <w:rFonts w:ascii="Palanquin" w:hAnsi="Palanquin" w:cs="Palanquin"/>
        </w:rPr>
      </w:pPr>
    </w:p>
    <w:p w14:paraId="38FBD9CB" w14:textId="02528643" w:rsidR="00351C7E" w:rsidRPr="00351C7E" w:rsidRDefault="00351C7E" w:rsidP="00351C7E">
      <w:pPr>
        <w:spacing w:after="0" w:line="192" w:lineRule="auto"/>
        <w:rPr>
          <w:rFonts w:ascii="Palanquin" w:hAnsi="Palanquin" w:cs="Palanquin"/>
        </w:rPr>
      </w:pPr>
      <w:r w:rsidRPr="00351C7E">
        <w:rPr>
          <w:rFonts w:ascii="Palanquin" w:hAnsi="Palanquin" w:cs="Palanquin"/>
        </w:rPr>
        <w:t>For me, this work is deeply personal. I’ve seen how one moment of support can change the entire direction of a neighbor’s life. That’s why I’m all in.</w:t>
      </w:r>
    </w:p>
    <w:p w14:paraId="5C261108" w14:textId="77777777" w:rsidR="00351C7E" w:rsidRDefault="00351C7E" w:rsidP="00351C7E">
      <w:pPr>
        <w:spacing w:after="0" w:line="192" w:lineRule="auto"/>
        <w:rPr>
          <w:rFonts w:ascii="Palanquin" w:hAnsi="Palanquin" w:cs="Palanquin"/>
          <w:b/>
          <w:bCs/>
        </w:rPr>
      </w:pPr>
    </w:p>
    <w:p w14:paraId="30DF05C2" w14:textId="0A7596C7" w:rsidR="00351C7E" w:rsidRPr="00351C7E" w:rsidRDefault="00351C7E" w:rsidP="00351C7E">
      <w:pPr>
        <w:spacing w:after="0" w:line="192" w:lineRule="auto"/>
        <w:rPr>
          <w:rFonts w:ascii="Palanquin" w:hAnsi="Palanquin" w:cs="Palanquin"/>
        </w:rPr>
      </w:pPr>
      <w:r w:rsidRPr="00351C7E">
        <w:rPr>
          <w:rFonts w:ascii="Palanquin" w:hAnsi="Palanquin" w:cs="Palanquin"/>
          <w:b/>
          <w:bCs/>
        </w:rPr>
        <w:t>Will you consider joining my team this campaign season?</w:t>
      </w:r>
      <w:r w:rsidRPr="00351C7E">
        <w:rPr>
          <w:rFonts w:ascii="Palanquin" w:hAnsi="Palanquin" w:cs="Palanquin"/>
        </w:rPr>
        <w:br/>
        <w:t>Whether you want to fundraise, share the mission, or simply cheer us on, your involvement will mean a lot—to me and to the community we serve.</w:t>
      </w:r>
    </w:p>
    <w:p w14:paraId="28202A33" w14:textId="77777777" w:rsidR="00351C7E" w:rsidRDefault="00351C7E" w:rsidP="00351C7E">
      <w:pPr>
        <w:spacing w:after="0" w:line="192" w:lineRule="auto"/>
        <w:rPr>
          <w:rFonts w:ascii="Palanquin" w:hAnsi="Palanquin" w:cs="Palanquin"/>
        </w:rPr>
      </w:pPr>
    </w:p>
    <w:p w14:paraId="76ECA21D" w14:textId="3B683759" w:rsidR="00351C7E" w:rsidRDefault="00351C7E" w:rsidP="00351C7E">
      <w:pPr>
        <w:spacing w:after="0" w:line="192" w:lineRule="auto"/>
        <w:rPr>
          <w:rFonts w:ascii="Palanquin" w:hAnsi="Palanquin" w:cs="Palanquin"/>
        </w:rPr>
      </w:pPr>
      <w:r w:rsidRPr="00351C7E">
        <w:rPr>
          <w:rFonts w:ascii="Palanquin" w:hAnsi="Palanquin" w:cs="Palanquin"/>
        </w:rPr>
        <w:t xml:space="preserve">Let’s stand </w:t>
      </w:r>
      <w:r w:rsidRPr="00351C7E">
        <w:rPr>
          <w:rFonts w:ascii="Palanquin" w:hAnsi="Palanquin" w:cs="Palanquin"/>
          <w:b/>
          <w:bCs/>
        </w:rPr>
        <w:t>united</w:t>
      </w:r>
      <w:r w:rsidRPr="00351C7E">
        <w:rPr>
          <w:rFonts w:ascii="Palanquin" w:hAnsi="Palanquin" w:cs="Palanquin"/>
        </w:rPr>
        <w:t xml:space="preserve"> in purpose and help build a stronger, more self-reliant Lowcountry—together.</w:t>
      </w:r>
    </w:p>
    <w:p w14:paraId="3D9D854A" w14:textId="77777777" w:rsidR="00351C7E" w:rsidRPr="00351C7E" w:rsidRDefault="00351C7E" w:rsidP="00351C7E">
      <w:pPr>
        <w:spacing w:after="0" w:line="192" w:lineRule="auto"/>
        <w:rPr>
          <w:rFonts w:ascii="Palanquin" w:hAnsi="Palanquin" w:cs="Palanquin"/>
        </w:rPr>
      </w:pPr>
    </w:p>
    <w:sectPr w:rsidR="00351C7E" w:rsidRPr="00351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nquin">
    <w:panose1 w:val="020B0004020203020204"/>
    <w:charset w:val="4D"/>
    <w:family w:val="swiss"/>
    <w:pitch w:val="variable"/>
    <w:sig w:usb0="800080A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6F7"/>
    <w:multiLevelType w:val="multilevel"/>
    <w:tmpl w:val="32C4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799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7E"/>
    <w:rsid w:val="00081401"/>
    <w:rsid w:val="00275FF4"/>
    <w:rsid w:val="00351C7E"/>
    <w:rsid w:val="00581F87"/>
    <w:rsid w:val="009251E8"/>
    <w:rsid w:val="00DC674F"/>
    <w:rsid w:val="00F9798E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2E2C"/>
  <w15:chartTrackingRefBased/>
  <w15:docId w15:val="{B479ABAD-43BD-4283-9DB2-545EA14B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C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lowcountryjones@icloud.com</dc:creator>
  <cp:keywords/>
  <dc:description/>
  <cp:lastModifiedBy>lowcountryjones@icloud.com</cp:lastModifiedBy>
  <cp:revision>5</cp:revision>
  <cp:lastPrinted>2025-08-13T17:14:00Z</cp:lastPrinted>
  <dcterms:created xsi:type="dcterms:W3CDTF">2025-08-04T15:47:00Z</dcterms:created>
  <dcterms:modified xsi:type="dcterms:W3CDTF">2025-08-13T17:19:00Z</dcterms:modified>
</cp:coreProperties>
</file>